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15" w:rsidRPr="007F709C" w:rsidRDefault="00410B15" w:rsidP="00410B15">
      <w:pPr>
        <w:framePr w:hSpace="180" w:wrap="around" w:vAnchor="text" w:hAnchor="margin" w:xAlign="center" w:y="35"/>
        <w:tabs>
          <w:tab w:val="left" w:pos="6237"/>
        </w:tabs>
        <w:ind w:left="5670" w:right="1451"/>
        <w:rPr>
          <w:sz w:val="22"/>
          <w:szCs w:val="22"/>
        </w:rPr>
      </w:pPr>
      <w:r w:rsidRPr="007F709C">
        <w:rPr>
          <w:b/>
          <w:bCs/>
          <w:sz w:val="22"/>
          <w:szCs w:val="22"/>
        </w:rPr>
        <w:t xml:space="preserve">«УТВЕРЖДАЮ»                                            </w:t>
      </w:r>
    </w:p>
    <w:p w:rsidR="00410B15" w:rsidRPr="00AC7D8C" w:rsidRDefault="00CA3880" w:rsidP="00410B15">
      <w:pPr>
        <w:framePr w:hSpace="180" w:wrap="around" w:vAnchor="text" w:hAnchor="margin" w:xAlign="center" w:y="35"/>
        <w:tabs>
          <w:tab w:val="left" w:pos="4658"/>
          <w:tab w:val="left" w:pos="6237"/>
          <w:tab w:val="left" w:pos="10490"/>
        </w:tabs>
        <w:ind w:left="5670"/>
      </w:pPr>
      <w:r>
        <w:t>И.о.п</w:t>
      </w:r>
      <w:r w:rsidR="00410B15" w:rsidRPr="00AC7D8C">
        <w:t>ерв</w:t>
      </w:r>
      <w:r>
        <w:t>ого</w:t>
      </w:r>
      <w:r w:rsidR="00410B15" w:rsidRPr="00AC7D8C">
        <w:t xml:space="preserve"> заместител</w:t>
      </w:r>
      <w:r>
        <w:t>я</w:t>
      </w:r>
      <w:r w:rsidR="00410B15" w:rsidRPr="00AC7D8C">
        <w:t xml:space="preserve"> директора –</w:t>
      </w:r>
    </w:p>
    <w:p w:rsidR="00410B15" w:rsidRPr="00AC7D8C" w:rsidRDefault="00410B15" w:rsidP="00410B15">
      <w:pPr>
        <w:framePr w:hSpace="180" w:wrap="around" w:vAnchor="text" w:hAnchor="margin" w:xAlign="center" w:y="35"/>
        <w:tabs>
          <w:tab w:val="left" w:pos="4658"/>
          <w:tab w:val="left" w:pos="6237"/>
          <w:tab w:val="left" w:pos="10490"/>
        </w:tabs>
        <w:ind w:left="5670"/>
      </w:pPr>
      <w:r w:rsidRPr="00AC7D8C">
        <w:t xml:space="preserve">–  </w:t>
      </w:r>
      <w:r w:rsidR="00CA3880">
        <w:t>г</w:t>
      </w:r>
      <w:r w:rsidRPr="00AC7D8C">
        <w:t>лавн</w:t>
      </w:r>
      <w:r w:rsidR="00CA3880">
        <w:t>ого</w:t>
      </w:r>
      <w:r w:rsidRPr="00AC7D8C">
        <w:t xml:space="preserve"> инженер</w:t>
      </w:r>
      <w:r w:rsidR="00CA3880">
        <w:t>а</w:t>
      </w:r>
      <w:r w:rsidRPr="00AC7D8C">
        <w:t xml:space="preserve"> </w:t>
      </w:r>
      <w:r w:rsidRPr="00AC7D8C">
        <w:rPr>
          <w:bCs/>
        </w:rPr>
        <w:t>филиала</w:t>
      </w:r>
      <w:r w:rsidRPr="00AC7D8C">
        <w:t xml:space="preserve">               </w:t>
      </w:r>
    </w:p>
    <w:p w:rsidR="00410B15" w:rsidRPr="00AC7D8C" w:rsidRDefault="00410B15" w:rsidP="00410B15">
      <w:pPr>
        <w:framePr w:hSpace="180" w:wrap="around" w:vAnchor="text" w:hAnchor="margin" w:xAlign="center" w:y="35"/>
        <w:tabs>
          <w:tab w:val="left" w:pos="4658"/>
          <w:tab w:val="left" w:pos="6237"/>
          <w:tab w:val="left" w:pos="10490"/>
        </w:tabs>
        <w:ind w:left="5670"/>
        <w:rPr>
          <w:bCs/>
        </w:rPr>
      </w:pPr>
      <w:r w:rsidRPr="00AC7D8C">
        <w:rPr>
          <w:bCs/>
        </w:rPr>
        <w:t>ПАО «</w:t>
      </w:r>
      <w:r w:rsidRPr="00AC7D8C">
        <w:t>МРСК</w:t>
      </w:r>
      <w:r w:rsidRPr="00AC7D8C">
        <w:rPr>
          <w:bCs/>
        </w:rPr>
        <w:t xml:space="preserve"> Центра» –</w:t>
      </w:r>
    </w:p>
    <w:p w:rsidR="00410B15" w:rsidRPr="00AC7D8C" w:rsidRDefault="00410B15" w:rsidP="00410B15">
      <w:pPr>
        <w:framePr w:hSpace="180" w:wrap="around" w:vAnchor="text" w:hAnchor="margin" w:xAlign="center" w:y="35"/>
        <w:tabs>
          <w:tab w:val="left" w:pos="4658"/>
          <w:tab w:val="left" w:pos="6237"/>
          <w:tab w:val="left" w:pos="10490"/>
        </w:tabs>
        <w:ind w:left="5670"/>
        <w:rPr>
          <w:bCs/>
        </w:rPr>
      </w:pPr>
      <w:r w:rsidRPr="00AC7D8C">
        <w:rPr>
          <w:bCs/>
        </w:rPr>
        <w:t>«</w:t>
      </w:r>
      <w:r w:rsidRPr="00AC7D8C">
        <w:t>Смоленскэнерго</w:t>
      </w:r>
      <w:r w:rsidRPr="00AC7D8C">
        <w:rPr>
          <w:bCs/>
        </w:rPr>
        <w:t>»</w:t>
      </w:r>
    </w:p>
    <w:p w:rsidR="00410B15" w:rsidRPr="00780870" w:rsidRDefault="00410B15" w:rsidP="00410B15">
      <w:pPr>
        <w:framePr w:hSpace="180" w:wrap="around" w:vAnchor="text" w:hAnchor="margin" w:xAlign="center" w:y="35"/>
        <w:tabs>
          <w:tab w:val="left" w:pos="4658"/>
          <w:tab w:val="left" w:pos="6237"/>
          <w:tab w:val="left" w:pos="10490"/>
        </w:tabs>
        <w:ind w:left="5670"/>
      </w:pPr>
      <w:r w:rsidRPr="00780870">
        <w:t>________________________</w:t>
      </w:r>
    </w:p>
    <w:p w:rsidR="00410B15" w:rsidRPr="00AC7D8C" w:rsidRDefault="002A3478" w:rsidP="00410B15">
      <w:pPr>
        <w:framePr w:hSpace="180" w:wrap="around" w:vAnchor="text" w:hAnchor="margin" w:xAlign="center" w:y="35"/>
        <w:tabs>
          <w:tab w:val="left" w:pos="4658"/>
          <w:tab w:val="left" w:pos="6237"/>
          <w:tab w:val="left" w:pos="10490"/>
        </w:tabs>
        <w:ind w:left="5670"/>
      </w:pPr>
      <w:r>
        <w:t xml:space="preserve"> </w:t>
      </w:r>
      <w:r w:rsidR="00CA3880">
        <w:t>Шумаров</w:t>
      </w:r>
      <w:r w:rsidR="00410B15">
        <w:t xml:space="preserve"> </w:t>
      </w:r>
      <w:r w:rsidR="00CA3880">
        <w:t>С</w:t>
      </w:r>
      <w:r w:rsidR="00410B15">
        <w:t>.В</w:t>
      </w:r>
      <w:r w:rsidR="00410B15" w:rsidRPr="00AC7D8C">
        <w:t>.</w:t>
      </w:r>
    </w:p>
    <w:p w:rsidR="00410B15" w:rsidRDefault="00410B15" w:rsidP="00410B15">
      <w:pPr>
        <w:spacing w:line="276" w:lineRule="auto"/>
        <w:jc w:val="center"/>
        <w:rPr>
          <w:sz w:val="22"/>
          <w:szCs w:val="22"/>
        </w:rPr>
      </w:pPr>
      <w:r>
        <w:t xml:space="preserve">                                                         </w:t>
      </w:r>
      <w:r w:rsidR="002A3478">
        <w:t xml:space="preserve">      </w:t>
      </w:r>
      <w:r>
        <w:t xml:space="preserve">    </w:t>
      </w:r>
      <w:r w:rsidRPr="00780870">
        <w:t xml:space="preserve"> «</w:t>
      </w:r>
      <w:r w:rsidRPr="00780870">
        <w:rPr>
          <w:u w:val="single"/>
        </w:rPr>
        <w:t xml:space="preserve"> </w:t>
      </w:r>
      <w:r w:rsidR="00CA3880">
        <w:rPr>
          <w:u w:val="single"/>
        </w:rPr>
        <w:t>04</w:t>
      </w:r>
      <w:r w:rsidRPr="00780870">
        <w:rPr>
          <w:u w:val="single"/>
        </w:rPr>
        <w:t xml:space="preserve"> </w:t>
      </w:r>
      <w:r w:rsidRPr="00780870">
        <w:t>»</w:t>
      </w:r>
      <w:r>
        <w:rPr>
          <w:u w:val="single"/>
        </w:rPr>
        <w:t xml:space="preserve">   </w:t>
      </w:r>
      <w:r w:rsidR="002A3478">
        <w:rPr>
          <w:u w:val="single"/>
        </w:rPr>
        <w:t xml:space="preserve">  </w:t>
      </w:r>
      <w:r w:rsidR="00217C72">
        <w:rPr>
          <w:u w:val="single"/>
        </w:rPr>
        <w:t xml:space="preserve"> </w:t>
      </w:r>
      <w:r w:rsidR="002A3478">
        <w:rPr>
          <w:u w:val="single"/>
        </w:rPr>
        <w:t xml:space="preserve"> </w:t>
      </w:r>
      <w:r>
        <w:rPr>
          <w:u w:val="single"/>
        </w:rPr>
        <w:t xml:space="preserve"> </w:t>
      </w:r>
      <w:r w:rsidR="00217C72">
        <w:rPr>
          <w:u w:val="single"/>
        </w:rPr>
        <w:t>ию</w:t>
      </w:r>
      <w:r w:rsidR="00CA3880">
        <w:rPr>
          <w:u w:val="single"/>
        </w:rPr>
        <w:t>л</w:t>
      </w:r>
      <w:r w:rsidR="00217C72">
        <w:rPr>
          <w:u w:val="single"/>
        </w:rPr>
        <w:t xml:space="preserve">я  </w:t>
      </w:r>
      <w:r w:rsidR="002A3478">
        <w:rPr>
          <w:u w:val="single"/>
        </w:rPr>
        <w:t xml:space="preserve">  </w:t>
      </w:r>
      <w:r w:rsidRPr="00AC7D8C">
        <w:rPr>
          <w:u w:val="single"/>
        </w:rPr>
        <w:t xml:space="preserve"> </w:t>
      </w:r>
      <w:r w:rsidRPr="00780870">
        <w:rPr>
          <w:u w:val="single"/>
        </w:rPr>
        <w:t xml:space="preserve">    </w:t>
      </w:r>
      <w:r w:rsidRPr="007F709C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709C">
        <w:rPr>
          <w:sz w:val="22"/>
          <w:szCs w:val="22"/>
        </w:rPr>
        <w:t xml:space="preserve">г.            </w:t>
      </w:r>
      <w:r>
        <w:rPr>
          <w:sz w:val="22"/>
          <w:szCs w:val="22"/>
        </w:rPr>
        <w:t xml:space="preserve">       </w:t>
      </w:r>
    </w:p>
    <w:p w:rsidR="00410B15" w:rsidRDefault="00410B15" w:rsidP="00410B15">
      <w:pPr>
        <w:spacing w:line="276" w:lineRule="auto"/>
        <w:jc w:val="center"/>
        <w:rPr>
          <w:sz w:val="22"/>
          <w:szCs w:val="22"/>
        </w:rPr>
      </w:pPr>
    </w:p>
    <w:p w:rsidR="008E534B" w:rsidRDefault="008E534B" w:rsidP="00410B15">
      <w:pPr>
        <w:spacing w:line="276" w:lineRule="auto"/>
        <w:jc w:val="center"/>
        <w:rPr>
          <w:sz w:val="22"/>
          <w:szCs w:val="22"/>
        </w:rPr>
      </w:pPr>
    </w:p>
    <w:p w:rsidR="008E534B" w:rsidRDefault="008E534B" w:rsidP="00410B15">
      <w:pPr>
        <w:spacing w:line="276" w:lineRule="auto"/>
        <w:jc w:val="center"/>
        <w:rPr>
          <w:sz w:val="22"/>
          <w:szCs w:val="22"/>
        </w:rPr>
      </w:pPr>
    </w:p>
    <w:p w:rsidR="00410B15" w:rsidRDefault="00410B15" w:rsidP="00410B15">
      <w:pPr>
        <w:spacing w:line="276" w:lineRule="auto"/>
        <w:jc w:val="center"/>
        <w:rPr>
          <w:sz w:val="22"/>
          <w:szCs w:val="22"/>
        </w:rPr>
      </w:pPr>
    </w:p>
    <w:p w:rsidR="008A4F04" w:rsidRPr="00F3617C" w:rsidRDefault="008A4F04" w:rsidP="00410B15">
      <w:pPr>
        <w:spacing w:line="276" w:lineRule="auto"/>
        <w:jc w:val="center"/>
        <w:rPr>
          <w:b/>
        </w:rPr>
      </w:pPr>
      <w:r w:rsidRPr="009B590B">
        <w:rPr>
          <w:b/>
        </w:rPr>
        <w:t>ТЕХНИЧЕСКОЕ ЗАДАНИЕ</w:t>
      </w:r>
      <w:r w:rsidR="00E94F3C">
        <w:rPr>
          <w:b/>
        </w:rPr>
        <w:t xml:space="preserve"> №</w:t>
      </w:r>
      <w:r w:rsidR="00E94F3C" w:rsidRPr="00E94F3C">
        <w:rPr>
          <w:b/>
        </w:rPr>
        <w:t>9-15</w:t>
      </w:r>
      <w:r w:rsidR="0065358B">
        <w:rPr>
          <w:b/>
        </w:rPr>
        <w:t>49</w:t>
      </w:r>
      <w:r w:rsidR="001C30C9">
        <w:rPr>
          <w:b/>
        </w:rPr>
        <w:t>/</w:t>
      </w:r>
      <w:r w:rsidR="0065358B">
        <w:rPr>
          <w:b/>
        </w:rPr>
        <w:t>1</w:t>
      </w:r>
      <w:r w:rsidR="00BD350E">
        <w:rPr>
          <w:b/>
        </w:rPr>
        <w:t xml:space="preserve"> </w:t>
      </w:r>
    </w:p>
    <w:p w:rsidR="000D2B4F" w:rsidRPr="00830761" w:rsidRDefault="005B5711" w:rsidP="00226681">
      <w:pPr>
        <w:spacing w:line="276" w:lineRule="auto"/>
        <w:jc w:val="center"/>
      </w:pPr>
      <w:r w:rsidRPr="00830761">
        <w:t>н</w:t>
      </w:r>
      <w:r w:rsidR="008A4F04" w:rsidRPr="00830761">
        <w:t>а</w:t>
      </w:r>
      <w:r w:rsidRPr="00830761">
        <w:t xml:space="preserve"> </w:t>
      </w:r>
      <w:r w:rsidR="008C2E81" w:rsidRPr="00830761">
        <w:t xml:space="preserve">поставку </w:t>
      </w:r>
      <w:r w:rsidR="0065358B">
        <w:t xml:space="preserve">материалов и устройства автоматического включения резервного источника питания (АВР) для </w:t>
      </w:r>
      <w:r w:rsidR="00BC21AA">
        <w:t xml:space="preserve">реконструкции </w:t>
      </w:r>
      <w:r w:rsidR="00217C72">
        <w:t xml:space="preserve">ПС </w:t>
      </w:r>
      <w:r w:rsidR="0065358B">
        <w:t>110/</w:t>
      </w:r>
      <w:r w:rsidR="00217C72">
        <w:t xml:space="preserve">35/10 кВ </w:t>
      </w:r>
      <w:r w:rsidR="0065358B">
        <w:t>Пречистое</w:t>
      </w:r>
      <w:r w:rsidR="00E94F3C">
        <w:t xml:space="preserve">  (часть </w:t>
      </w:r>
      <w:r w:rsidR="0065358B">
        <w:t>1</w:t>
      </w:r>
      <w:r w:rsidR="00E94F3C">
        <w:t>)</w:t>
      </w:r>
      <w:r w:rsidR="001B1C1C" w:rsidRPr="00830761">
        <w:t>.</w:t>
      </w:r>
    </w:p>
    <w:p w:rsidR="00B129F0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CA3880" w:rsidRPr="009B590B" w:rsidRDefault="00CA388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0D2B4F" w:rsidRPr="00F22B5D" w:rsidRDefault="000D2B4F" w:rsidP="00B1537B">
      <w:pPr>
        <w:tabs>
          <w:tab w:val="left" w:pos="993"/>
        </w:tabs>
        <w:ind w:firstLine="709"/>
        <w:jc w:val="both"/>
      </w:pPr>
      <w:r w:rsidRPr="000F12AC">
        <w:t>П</w:t>
      </w:r>
      <w:r w:rsidR="005B5711" w:rsidRPr="000F12AC">
        <w:t xml:space="preserve">АО «МРСК Центра» </w:t>
      </w:r>
      <w:r w:rsidR="006572A1" w:rsidRPr="000F12AC">
        <w:t xml:space="preserve">(Покупатель) </w:t>
      </w:r>
      <w:r w:rsidR="005B5711" w:rsidRPr="000F12AC">
        <w:t xml:space="preserve">производит </w:t>
      </w:r>
      <w:r w:rsidR="00B1537B" w:rsidRPr="001B4322">
        <w:t>закупку</w:t>
      </w:r>
      <w:r w:rsidR="00B1537B">
        <w:t xml:space="preserve"> </w:t>
      </w:r>
      <w:r w:rsidR="00B1537B" w:rsidRPr="00B1537B">
        <w:rPr>
          <w:u w:val="single"/>
        </w:rPr>
        <w:t xml:space="preserve"> </w:t>
      </w:r>
      <w:r w:rsidR="0065358B">
        <w:rPr>
          <w:u w:val="single"/>
        </w:rPr>
        <w:t>1</w:t>
      </w:r>
      <w:r w:rsidR="00B1537B" w:rsidRPr="001B4322">
        <w:rPr>
          <w:i/>
          <w:u w:val="single"/>
        </w:rPr>
        <w:t xml:space="preserve"> </w:t>
      </w:r>
      <w:r w:rsidR="00B1537B" w:rsidRPr="00B1537B">
        <w:rPr>
          <w:i/>
        </w:rPr>
        <w:t xml:space="preserve"> </w:t>
      </w:r>
      <w:r w:rsidR="0065358B">
        <w:t xml:space="preserve">устройства автоматического включения резервного источника питания (АВР) </w:t>
      </w:r>
      <w:r w:rsidR="00830761" w:rsidRPr="00B1537B">
        <w:t xml:space="preserve">для </w:t>
      </w:r>
      <w:r w:rsidRPr="00B1537B">
        <w:t xml:space="preserve">выполнения работ по </w:t>
      </w:r>
      <w:r w:rsidR="00037B5D" w:rsidRPr="00F22B5D">
        <w:t xml:space="preserve">объекту: </w:t>
      </w:r>
      <w:r w:rsidR="00F22B5D" w:rsidRPr="00F22B5D">
        <w:t>СМ-1414 «Модернизация ПС 110/35/10 кВ Пречистое с монтажом оборудования устройств АВР».</w:t>
      </w:r>
      <w:r w:rsidRPr="00F22B5D">
        <w:t xml:space="preserve"> </w:t>
      </w:r>
    </w:p>
    <w:p w:rsidR="00CA3880" w:rsidRPr="00F22B5D" w:rsidRDefault="00CA3880" w:rsidP="007011C7">
      <w:pPr>
        <w:tabs>
          <w:tab w:val="left" w:pos="993"/>
        </w:tabs>
        <w:ind w:firstLine="709"/>
        <w:jc w:val="both"/>
      </w:pPr>
    </w:p>
    <w:p w:rsidR="00111FBA" w:rsidRPr="00F22B5D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F22B5D">
        <w:rPr>
          <w:b/>
          <w:bCs/>
          <w:sz w:val="24"/>
          <w:szCs w:val="24"/>
        </w:rPr>
        <w:t xml:space="preserve">Предмет </w:t>
      </w:r>
      <w:r w:rsidR="007011C7" w:rsidRPr="00F22B5D">
        <w:rPr>
          <w:b/>
          <w:bCs/>
          <w:sz w:val="24"/>
          <w:szCs w:val="24"/>
        </w:rPr>
        <w:t>закупочной процедуры</w:t>
      </w:r>
      <w:r w:rsidR="009B590B" w:rsidRPr="00F22B5D">
        <w:rPr>
          <w:b/>
          <w:bCs/>
          <w:sz w:val="24"/>
          <w:szCs w:val="24"/>
        </w:rPr>
        <w:t>.</w:t>
      </w:r>
    </w:p>
    <w:p w:rsidR="000D2B4F" w:rsidRDefault="000D2B4F" w:rsidP="000D2B4F">
      <w:pPr>
        <w:tabs>
          <w:tab w:val="left" w:pos="993"/>
        </w:tabs>
        <w:ind w:firstLine="709"/>
        <w:jc w:val="both"/>
      </w:pPr>
      <w:r>
        <w:t>Поставщик обеспечивает поставку оборудования на склад получателя – филиала ПАО «МРСК Центра» - «Смоленскэнерго» в объемах и сроки установленные данным ТЗ:</w:t>
      </w:r>
    </w:p>
    <w:p w:rsidR="000D2B4F" w:rsidRDefault="000D2B4F" w:rsidP="000D2B4F">
      <w:pPr>
        <w:pStyle w:val="af0"/>
        <w:tabs>
          <w:tab w:val="left" w:pos="993"/>
        </w:tabs>
        <w:ind w:left="142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2410"/>
        <w:gridCol w:w="1984"/>
        <w:gridCol w:w="1985"/>
      </w:tblGrid>
      <w:tr w:rsidR="00260242" w:rsidTr="003C6244">
        <w:trPr>
          <w:trHeight w:val="29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Default="00260242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Default="00260242" w:rsidP="00260242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Default="00260242">
            <w:pPr>
              <w:tabs>
                <w:tab w:val="left" w:pos="1134"/>
              </w:tabs>
              <w:jc w:val="center"/>
            </w:pPr>
            <w:r>
              <w:t>Точка поставки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Default="00260242">
            <w:pPr>
              <w:tabs>
                <w:tab w:val="left" w:pos="1134"/>
              </w:tabs>
              <w:jc w:val="center"/>
            </w:pPr>
            <w:r>
              <w:t xml:space="preserve">Срок поставки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Default="00260242" w:rsidP="000D2B4F">
            <w:pPr>
              <w:tabs>
                <w:tab w:val="left" w:pos="1134"/>
              </w:tabs>
              <w:jc w:val="center"/>
            </w:pPr>
            <w:r>
              <w:t>Количество, шт.</w:t>
            </w:r>
          </w:p>
        </w:tc>
      </w:tr>
      <w:tr w:rsidR="00273757" w:rsidTr="003C62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757" w:rsidRDefault="00273757">
            <w:pPr>
              <w:tabs>
                <w:tab w:val="left" w:pos="1134"/>
              </w:tabs>
              <w:jc w:val="center"/>
            </w:pPr>
            <w:r>
              <w:t>Филиала ПАО «МРСК Центра» - «Смоленскэнерго»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757" w:rsidRDefault="00273757">
            <w:pPr>
              <w:tabs>
                <w:tab w:val="left" w:pos="1134"/>
              </w:tabs>
              <w:jc w:val="center"/>
            </w:pPr>
            <w:r>
              <w:t>Авто/жд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757" w:rsidRDefault="00CA3880" w:rsidP="00F052E4">
            <w:pPr>
              <w:tabs>
                <w:tab w:val="left" w:pos="1134"/>
              </w:tabs>
              <w:jc w:val="center"/>
            </w:pPr>
            <w:r w:rsidRPr="0083335E">
              <w:t>214030, Смоленск  ул. Индустриальная,5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757" w:rsidRDefault="0051197A" w:rsidP="00834E53">
            <w:pPr>
              <w:tabs>
                <w:tab w:val="left" w:pos="1134"/>
              </w:tabs>
              <w:jc w:val="center"/>
            </w:pPr>
            <w:r>
              <w:t xml:space="preserve">до </w:t>
            </w:r>
            <w:r w:rsidR="00834E53">
              <w:t>10</w:t>
            </w:r>
            <w:bookmarkStart w:id="0" w:name="_GoBack"/>
            <w:bookmarkEnd w:id="0"/>
            <w:r>
              <w:t>.12.2018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757" w:rsidRDefault="00F052E4" w:rsidP="000B7748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6203BE" w:rsidRDefault="006203BE" w:rsidP="007011C7">
      <w:pPr>
        <w:ind w:firstLine="709"/>
        <w:jc w:val="both"/>
      </w:pPr>
    </w:p>
    <w:p w:rsidR="0051197A" w:rsidRDefault="0051197A" w:rsidP="007011C7">
      <w:pPr>
        <w:ind w:firstLine="709"/>
        <w:jc w:val="both"/>
      </w:pPr>
    </w:p>
    <w:p w:rsidR="005B5711" w:rsidRPr="002417D6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417D6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F27CBD" w:rsidRDefault="002417D6" w:rsidP="00F27CBD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F27CBD">
        <w:rPr>
          <w:sz w:val="24"/>
          <w:szCs w:val="24"/>
        </w:rPr>
        <w:t>Тип и параметры устройств должны соответствовать, приведенным в таблице</w:t>
      </w:r>
      <w:r w:rsidR="005B5711" w:rsidRPr="00F27CBD">
        <w:rPr>
          <w:sz w:val="24"/>
          <w:szCs w:val="24"/>
        </w:rPr>
        <w:t>:</w:t>
      </w:r>
    </w:p>
    <w:p w:rsidR="00260242" w:rsidRPr="002417D6" w:rsidRDefault="00260242" w:rsidP="00260242">
      <w:pPr>
        <w:tabs>
          <w:tab w:val="left" w:pos="709"/>
        </w:tabs>
        <w:jc w:val="both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22B5D" w:rsidRPr="00F22B5D" w:rsidTr="00201A99">
        <w:trPr>
          <w:trHeight w:val="3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B5D" w:rsidRPr="00F22B5D" w:rsidRDefault="00F22B5D" w:rsidP="00201A99">
            <w:pPr>
              <w:jc w:val="center"/>
              <w:rPr>
                <w:color w:val="000000"/>
              </w:rPr>
            </w:pPr>
            <w:r w:rsidRPr="00F22B5D">
              <w:rPr>
                <w:color w:val="000000"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B5D" w:rsidRPr="00F22B5D" w:rsidRDefault="00F22B5D" w:rsidP="00201A99">
            <w:pPr>
              <w:jc w:val="center"/>
              <w:rPr>
                <w:color w:val="000000"/>
              </w:rPr>
            </w:pPr>
            <w:r w:rsidRPr="00F22B5D">
              <w:rPr>
                <w:color w:val="000000"/>
              </w:rPr>
              <w:t xml:space="preserve">Наименование устройства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B5D" w:rsidRPr="00F22B5D" w:rsidRDefault="00F22B5D" w:rsidP="00201A99">
            <w:pPr>
              <w:jc w:val="center"/>
              <w:rPr>
                <w:color w:val="000000"/>
              </w:rPr>
            </w:pPr>
            <w:r w:rsidRPr="00F22B5D">
              <w:rPr>
                <w:color w:val="000000"/>
              </w:rPr>
              <w:t>Технические требования к устройству</w:t>
            </w:r>
          </w:p>
        </w:tc>
      </w:tr>
      <w:tr w:rsidR="00F22B5D" w:rsidRPr="00F22B5D" w:rsidTr="00201A99">
        <w:trPr>
          <w:trHeight w:val="6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B5D" w:rsidRPr="00F22B5D" w:rsidRDefault="00F22B5D" w:rsidP="00201A99">
            <w:pPr>
              <w:jc w:val="center"/>
              <w:rPr>
                <w:color w:val="000000"/>
              </w:rPr>
            </w:pPr>
            <w:r w:rsidRPr="00F22B5D">
              <w:rPr>
                <w:color w:val="000000"/>
              </w:rPr>
              <w:t>1</w:t>
            </w:r>
          </w:p>
        </w:tc>
        <w:tc>
          <w:tcPr>
            <w:tcW w:w="34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2B5D" w:rsidRPr="00F22B5D" w:rsidRDefault="00F22B5D" w:rsidP="00201A99">
            <w:pPr>
              <w:jc w:val="center"/>
              <w:rPr>
                <w:color w:val="000000"/>
              </w:rPr>
            </w:pPr>
            <w:r w:rsidRPr="00F22B5D">
              <w:t>Устройство автоматического включения резервного источника питания (АВР)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Назначение – выполнение автоматического включения резервного источника питания по стороне 35кВ</w:t>
            </w:r>
          </w:p>
        </w:tc>
      </w:tr>
      <w:tr w:rsidR="00F22B5D" w:rsidRPr="00F22B5D" w:rsidTr="00201A9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 Условия эксплуатации – согласно ГОСТ 17516-75, группа М1</w:t>
            </w:r>
          </w:p>
        </w:tc>
      </w:tr>
      <w:tr w:rsidR="00F22B5D" w:rsidRPr="00F22B5D" w:rsidTr="00201A9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Тип исполнения - микропроцессорный </w:t>
            </w:r>
          </w:p>
        </w:tc>
      </w:tr>
      <w:tr w:rsidR="00F22B5D" w:rsidRPr="00F22B5D" w:rsidTr="00201A9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Кол-во выходных реле, не менее – 7 шт </w:t>
            </w:r>
          </w:p>
        </w:tc>
      </w:tr>
      <w:tr w:rsidR="00F22B5D" w:rsidRPr="00F22B5D" w:rsidTr="00201A99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Тип тока питания - переменный </w:t>
            </w:r>
          </w:p>
        </w:tc>
      </w:tr>
      <w:tr w:rsidR="00F22B5D" w:rsidRPr="00F22B5D" w:rsidTr="00201A9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Номинальное входное напряжение, В -  220</w:t>
            </w:r>
          </w:p>
        </w:tc>
      </w:tr>
      <w:tr w:rsidR="00F22B5D" w:rsidRPr="00F22B5D" w:rsidTr="00201A9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Входное напряжение дискретных входов, В - 100</w:t>
            </w:r>
          </w:p>
        </w:tc>
      </w:tr>
      <w:tr w:rsidR="00F22B5D" w:rsidRPr="00BC21AA" w:rsidTr="00201A9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B5D" w:rsidRPr="00F22B5D" w:rsidRDefault="00F22B5D" w:rsidP="00201A99">
            <w:pPr>
              <w:rPr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B5D" w:rsidRPr="00F22B5D" w:rsidRDefault="00F22B5D" w:rsidP="00201A99">
            <w:pPr>
              <w:jc w:val="center"/>
            </w:pPr>
            <w:r w:rsidRPr="00F22B5D">
              <w:t> Степень защиты, не ниже – IP40 </w:t>
            </w:r>
          </w:p>
        </w:tc>
      </w:tr>
    </w:tbl>
    <w:p w:rsidR="002F35E0" w:rsidRDefault="002F35E0" w:rsidP="002F35E0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CA3880" w:rsidRDefault="00CA3880" w:rsidP="002F35E0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F22B5D" w:rsidRPr="00F22B5D" w:rsidRDefault="007D2FA6" w:rsidP="00F22B5D">
      <w:pPr>
        <w:pStyle w:val="af0"/>
        <w:numPr>
          <w:ilvl w:val="1"/>
          <w:numId w:val="3"/>
        </w:numPr>
        <w:ind w:left="0" w:firstLine="0"/>
        <w:jc w:val="both"/>
        <w:rPr>
          <w:bCs/>
          <w:sz w:val="24"/>
          <w:szCs w:val="24"/>
        </w:rPr>
      </w:pPr>
      <w:r w:rsidRPr="00F22B5D">
        <w:rPr>
          <w:sz w:val="24"/>
          <w:szCs w:val="24"/>
        </w:rPr>
        <w:lastRenderedPageBreak/>
        <w:t xml:space="preserve">Устройство автоматического включения резервного источника питания (АВР) </w:t>
      </w:r>
      <w:r w:rsidR="00F22B5D" w:rsidRPr="00F22B5D">
        <w:rPr>
          <w:bCs/>
          <w:sz w:val="24"/>
          <w:szCs w:val="24"/>
        </w:rPr>
        <w:t>должно обеспечивать:</w:t>
      </w:r>
    </w:p>
    <w:p w:rsidR="00F22B5D" w:rsidRPr="00F22B5D" w:rsidRDefault="00F22B5D" w:rsidP="00F22B5D">
      <w:pPr>
        <w:pStyle w:val="af0"/>
        <w:ind w:left="0" w:firstLine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 xml:space="preserve">- контроль напряжения </w:t>
      </w:r>
      <w:r w:rsidR="004C1D74">
        <w:rPr>
          <w:sz w:val="24"/>
          <w:szCs w:val="24"/>
        </w:rPr>
        <w:t xml:space="preserve">на </w:t>
      </w:r>
      <w:r w:rsidR="00953CD3">
        <w:rPr>
          <w:sz w:val="24"/>
          <w:szCs w:val="24"/>
        </w:rPr>
        <w:t>ТСН-10</w:t>
      </w:r>
      <w:r w:rsidRPr="00F22B5D">
        <w:rPr>
          <w:sz w:val="24"/>
          <w:szCs w:val="24"/>
        </w:rPr>
        <w:t xml:space="preserve"> кВ</w:t>
      </w:r>
      <w:r w:rsidR="004C1D74">
        <w:rPr>
          <w:sz w:val="24"/>
          <w:szCs w:val="24"/>
        </w:rPr>
        <w:t xml:space="preserve"> и ТН-35кВ</w:t>
      </w:r>
      <w:r w:rsidRPr="00F22B5D">
        <w:rPr>
          <w:sz w:val="24"/>
          <w:szCs w:val="24"/>
        </w:rPr>
        <w:t>;</w:t>
      </w:r>
    </w:p>
    <w:p w:rsidR="00F22B5D" w:rsidRPr="00F22B5D" w:rsidRDefault="00F22B5D" w:rsidP="00F22B5D">
      <w:pPr>
        <w:pStyle w:val="af0"/>
        <w:ind w:left="0" w:firstLine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>- пуск АВР шин по снижению напряжения с контролем наличия напряжения на соседней секции;</w:t>
      </w:r>
    </w:p>
    <w:p w:rsidR="00F22B5D" w:rsidRPr="00F22B5D" w:rsidRDefault="00F22B5D" w:rsidP="00F22B5D">
      <w:pPr>
        <w:pStyle w:val="af0"/>
        <w:ind w:left="0" w:firstLine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>- контроль наличия напряжения на резервном источник питания для АВР;</w:t>
      </w:r>
    </w:p>
    <w:p w:rsidR="00F22B5D" w:rsidRDefault="00F22B5D" w:rsidP="00F22B5D">
      <w:pPr>
        <w:pStyle w:val="af0"/>
        <w:ind w:left="0" w:firstLine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>- светодиодную индикацию положения вводов и секционнго выключателей.</w:t>
      </w:r>
    </w:p>
    <w:p w:rsidR="00F22B5D" w:rsidRPr="00F22B5D" w:rsidRDefault="00F22B5D" w:rsidP="00F22B5D">
      <w:pPr>
        <w:pStyle w:val="af0"/>
        <w:ind w:left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>Устройство и прилагаемое ПО должны иметь русскоязычный интерфейс.</w:t>
      </w:r>
    </w:p>
    <w:p w:rsidR="00F22B5D" w:rsidRDefault="00F22B5D" w:rsidP="00F22B5D">
      <w:pPr>
        <w:pStyle w:val="af0"/>
        <w:ind w:left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>Наработка на отказ устройства должна составлять не менее 200000 часов.</w:t>
      </w:r>
    </w:p>
    <w:p w:rsidR="00DF5096" w:rsidRPr="00F22B5D" w:rsidRDefault="00DF5096" w:rsidP="00F22B5D">
      <w:pPr>
        <w:pStyle w:val="af0"/>
        <w:ind w:left="709"/>
        <w:jc w:val="both"/>
        <w:rPr>
          <w:sz w:val="24"/>
          <w:szCs w:val="24"/>
        </w:rPr>
      </w:pPr>
    </w:p>
    <w:p w:rsidR="00A90CE9" w:rsidRPr="00F22B5D" w:rsidRDefault="000F4460" w:rsidP="00F22B5D">
      <w:pPr>
        <w:pStyle w:val="af0"/>
        <w:numPr>
          <w:ilvl w:val="0"/>
          <w:numId w:val="3"/>
        </w:numPr>
        <w:ind w:left="993" w:hanging="284"/>
        <w:jc w:val="both"/>
        <w:rPr>
          <w:sz w:val="24"/>
          <w:szCs w:val="24"/>
        </w:rPr>
      </w:pPr>
      <w:r w:rsidRPr="00F22B5D">
        <w:rPr>
          <w:b/>
          <w:bCs/>
          <w:sz w:val="24"/>
          <w:szCs w:val="24"/>
        </w:rPr>
        <w:t xml:space="preserve">Общие </w:t>
      </w:r>
      <w:r w:rsidR="00637306" w:rsidRPr="00F22B5D">
        <w:rPr>
          <w:b/>
          <w:bCs/>
          <w:sz w:val="24"/>
          <w:szCs w:val="24"/>
        </w:rPr>
        <w:t>требования</w:t>
      </w:r>
      <w:r w:rsidRPr="00F22B5D">
        <w:rPr>
          <w:b/>
          <w:bCs/>
          <w:sz w:val="24"/>
          <w:szCs w:val="24"/>
        </w:rPr>
        <w:t>.</w:t>
      </w:r>
    </w:p>
    <w:p w:rsidR="00A90CE9" w:rsidRPr="00F22B5D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2B5D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F27CBD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27CBD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27C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73FB1" w:rsidRPr="00B73FB1" w:rsidRDefault="00B73FB1" w:rsidP="00B73FB1">
      <w:pPr>
        <w:pStyle w:val="af0"/>
        <w:numPr>
          <w:ilvl w:val="0"/>
          <w:numId w:val="7"/>
        </w:numPr>
        <w:tabs>
          <w:tab w:val="left" w:pos="993"/>
        </w:tabs>
        <w:ind w:hanging="11"/>
        <w:rPr>
          <w:sz w:val="24"/>
          <w:szCs w:val="24"/>
        </w:rPr>
      </w:pPr>
      <w:r w:rsidRPr="00B73FB1">
        <w:rPr>
          <w:sz w:val="24"/>
          <w:szCs w:val="24"/>
        </w:rPr>
        <w:t>продукция должна быть новой, ранее не использованной;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27CBD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E4806" w:rsidRPr="00F27CBD">
        <w:rPr>
          <w:sz w:val="24"/>
          <w:szCs w:val="24"/>
        </w:rPr>
        <w:t>П</w:t>
      </w:r>
      <w:r w:rsidRPr="00F27CBD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</w:t>
      </w:r>
      <w:r w:rsidRPr="008A63FC">
        <w:rPr>
          <w:sz w:val="24"/>
          <w:szCs w:val="24"/>
        </w:rPr>
        <w:t>е поставщиком оборудования в техническом предложении.</w:t>
      </w:r>
    </w:p>
    <w:p w:rsidR="00A90CE9" w:rsidRPr="00522464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 xml:space="preserve">Оборудование должно соответствовать требованиям «Правил устройства </w:t>
      </w:r>
      <w:r w:rsidRPr="00522464">
        <w:rPr>
          <w:sz w:val="24"/>
          <w:szCs w:val="24"/>
        </w:rPr>
        <w:t>электроустановок» (ПУЭ) (7-е издание) и требованиям ГОСТ:</w:t>
      </w:r>
    </w:p>
    <w:p w:rsidR="00522464" w:rsidRDefault="00CF2E40" w:rsidP="00CF2E40">
      <w:pPr>
        <w:autoSpaceDE w:val="0"/>
        <w:autoSpaceDN w:val="0"/>
        <w:adjustRightInd w:val="0"/>
        <w:ind w:firstLine="709"/>
        <w:jc w:val="both"/>
      </w:pPr>
      <w:r>
        <w:t xml:space="preserve">СТО </w:t>
      </w:r>
      <w:r w:rsidR="00522464" w:rsidRPr="00522464">
        <w:t>56947007-29.240.10.028-2009</w:t>
      </w:r>
      <w:r w:rsidR="00522464">
        <w:t xml:space="preserve"> «</w:t>
      </w:r>
      <w:r w:rsidR="00522464" w:rsidRPr="00522464">
        <w:t>Нормы технологического проектирования подстанций переменного тока с высшим напряжением 35-750 кВ</w:t>
      </w:r>
      <w:r w:rsidR="00522464">
        <w:t>».</w:t>
      </w:r>
    </w:p>
    <w:p w:rsidR="002D689D" w:rsidRDefault="002D689D" w:rsidP="00CF2E4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5414">
        <w:rPr>
          <w:color w:val="000000"/>
        </w:rPr>
        <w:t>СТО 56947007-29.240.30.010-2008</w:t>
      </w:r>
      <w:r>
        <w:rPr>
          <w:color w:val="000000"/>
        </w:rPr>
        <w:t xml:space="preserve"> «</w:t>
      </w:r>
      <w:r w:rsidRPr="001F5414">
        <w:rPr>
          <w:color w:val="000000"/>
        </w:rPr>
        <w:t>Схемы принципиальные электрические распределительных устройств подстанций 35-750 кВ. Типовые решения</w:t>
      </w:r>
      <w:r>
        <w:rPr>
          <w:color w:val="000000"/>
        </w:rPr>
        <w:t>».</w:t>
      </w:r>
    </w:p>
    <w:p w:rsidR="002D689D" w:rsidRDefault="002D689D" w:rsidP="00CF2E4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5414">
        <w:rPr>
          <w:color w:val="000000"/>
        </w:rPr>
        <w:t>СТО 56947007-9.120.40.041-2010</w:t>
      </w:r>
      <w:r>
        <w:rPr>
          <w:color w:val="000000"/>
        </w:rPr>
        <w:t xml:space="preserve"> «</w:t>
      </w:r>
      <w:r w:rsidRPr="001F5414">
        <w:rPr>
          <w:color w:val="000000"/>
        </w:rPr>
        <w:t>Системы оперативного постоянного тока подстанций. Технические требования</w:t>
      </w:r>
      <w:r>
        <w:rPr>
          <w:color w:val="000000"/>
        </w:rPr>
        <w:t>».</w:t>
      </w:r>
    </w:p>
    <w:p w:rsidR="00A90CE9" w:rsidRPr="00514A3F" w:rsidRDefault="002D689D" w:rsidP="00514A3F">
      <w:pPr>
        <w:autoSpaceDE w:val="0"/>
        <w:autoSpaceDN w:val="0"/>
        <w:adjustRightInd w:val="0"/>
        <w:ind w:firstLine="709"/>
        <w:jc w:val="both"/>
      </w:pPr>
      <w:r w:rsidRPr="001F5414">
        <w:rPr>
          <w:color w:val="000000"/>
        </w:rPr>
        <w:t>Методические указания по защите вторичных цепей электрических станций и ПС от импульсных помех. РД 34.20.116-93, РАО «ЕЭС России», 1993 г.</w:t>
      </w:r>
      <w:r w:rsidRPr="002D689D">
        <w:rPr>
          <w:color w:val="000000"/>
        </w:rPr>
        <w:t xml:space="preserve"> </w:t>
      </w:r>
      <w:r w:rsidRPr="001F5414">
        <w:rPr>
          <w:color w:val="000000"/>
        </w:rPr>
        <w:t xml:space="preserve">Техническая политика </w:t>
      </w:r>
      <w:r>
        <w:rPr>
          <w:color w:val="000000"/>
        </w:rPr>
        <w:t>П</w:t>
      </w:r>
      <w:r w:rsidRPr="001F5414">
        <w:rPr>
          <w:color w:val="000000"/>
        </w:rPr>
        <w:t>АО «МРСК Центра» в области IT технологий, утвержденная Советом директоров (протокол №16/10 от 30.07.2010г.)</w:t>
      </w:r>
      <w:r w:rsidR="00A90CE9" w:rsidRPr="00514A3F">
        <w:t>.</w:t>
      </w:r>
    </w:p>
    <w:p w:rsidR="00002EBF" w:rsidRPr="00CF2E40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F2E40">
        <w:rPr>
          <w:sz w:val="24"/>
          <w:szCs w:val="24"/>
        </w:rPr>
        <w:t>Комплектность поставки</w:t>
      </w:r>
      <w:r w:rsidR="00CF2E40" w:rsidRPr="00CF2E40">
        <w:rPr>
          <w:sz w:val="24"/>
          <w:szCs w:val="24"/>
        </w:rPr>
        <w:t xml:space="preserve"> устройств</w:t>
      </w:r>
      <w:r w:rsidR="00CF2E40">
        <w:rPr>
          <w:sz w:val="24"/>
          <w:szCs w:val="24"/>
        </w:rPr>
        <w:t>.</w:t>
      </w:r>
    </w:p>
    <w:p w:rsidR="0001221D" w:rsidRDefault="00CF2E40" w:rsidP="0001221D">
      <w:pPr>
        <w:pStyle w:val="af0"/>
        <w:numPr>
          <w:ilvl w:val="0"/>
          <w:numId w:val="14"/>
        </w:numPr>
        <w:tabs>
          <w:tab w:val="left" w:pos="-142"/>
          <w:tab w:val="left" w:pos="993"/>
        </w:tabs>
        <w:suppressAutoHyphens/>
        <w:autoSpaceDN w:val="0"/>
        <w:ind w:left="0" w:firstLine="709"/>
        <w:contextualSpacing w:val="0"/>
        <w:jc w:val="both"/>
        <w:textAlignment w:val="baseline"/>
      </w:pPr>
      <w:r>
        <w:rPr>
          <w:color w:val="000000"/>
          <w:sz w:val="24"/>
          <w:szCs w:val="24"/>
        </w:rPr>
        <w:t>блок</w:t>
      </w:r>
      <w:r w:rsidR="0001221D">
        <w:rPr>
          <w:color w:val="000000"/>
          <w:sz w:val="24"/>
          <w:szCs w:val="24"/>
        </w:rPr>
        <w:t xml:space="preserve"> в сборке;</w:t>
      </w:r>
    </w:p>
    <w:p w:rsidR="00A97107" w:rsidRPr="004C5772" w:rsidRDefault="0001221D" w:rsidP="0001221D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крепежный комплект для отсоединенных по условиям транспортировки частей</w:t>
      </w:r>
      <w:r w:rsidR="009B740F" w:rsidRPr="004C5772">
        <w:rPr>
          <w:color w:val="000000"/>
          <w:sz w:val="24"/>
          <w:szCs w:val="24"/>
        </w:rPr>
        <w:t>.</w:t>
      </w:r>
    </w:p>
    <w:p w:rsidR="004071F6" w:rsidRPr="009B590B" w:rsidRDefault="004071F6" w:rsidP="009C6D16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C6D16">
        <w:rPr>
          <w:sz w:val="24"/>
          <w:szCs w:val="24"/>
        </w:rPr>
        <w:t>Комплектность запасных частей, расходных материалов, принадлежностей</w:t>
      </w:r>
      <w:r w:rsidRPr="009B590B">
        <w:rPr>
          <w:sz w:val="24"/>
          <w:szCs w:val="24"/>
        </w:rPr>
        <w:t>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</w:t>
      </w:r>
      <w:r w:rsidR="001F02F1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>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DF5096" w:rsidRDefault="00DF5096" w:rsidP="007011C7">
      <w:pPr>
        <w:ind w:firstLine="709"/>
        <w:jc w:val="both"/>
      </w:pPr>
    </w:p>
    <w:p w:rsidR="00D53F55" w:rsidRDefault="00D53F55" w:rsidP="007011C7">
      <w:pPr>
        <w:ind w:firstLine="709"/>
        <w:jc w:val="both"/>
      </w:pPr>
    </w:p>
    <w:p w:rsidR="00CA3880" w:rsidRDefault="00CA3880" w:rsidP="007011C7">
      <w:pPr>
        <w:ind w:firstLine="709"/>
        <w:jc w:val="both"/>
      </w:pPr>
    </w:p>
    <w:p w:rsidR="00CA3880" w:rsidRDefault="00CA3880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4071F6" w:rsidRPr="009B590B">
        <w:rPr>
          <w:sz w:val="24"/>
          <w:szCs w:val="24"/>
        </w:rPr>
        <w:t xml:space="preserve"> должен за свой счет  и  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 w:rsidRPr="002C3B8A">
        <w:rPr>
          <w:sz w:val="24"/>
          <w:szCs w:val="24"/>
        </w:rPr>
        <w:t xml:space="preserve">менее </w:t>
      </w:r>
      <w:r w:rsidR="00D035E4">
        <w:rPr>
          <w:sz w:val="24"/>
          <w:szCs w:val="24"/>
        </w:rPr>
        <w:t>20</w:t>
      </w:r>
      <w:r w:rsidRPr="002C3B8A">
        <w:rPr>
          <w:sz w:val="24"/>
          <w:szCs w:val="24"/>
        </w:rPr>
        <w:t xml:space="preserve"> лет.</w:t>
      </w:r>
      <w:r w:rsidR="00146A88">
        <w:rPr>
          <w:sz w:val="24"/>
          <w:szCs w:val="24"/>
        </w:rPr>
        <w:t xml:space="preserve"> 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технической и эксплуатационной</w:t>
      </w:r>
      <w:r w:rsidR="000438E0">
        <w:rPr>
          <w:sz w:val="24"/>
          <w:szCs w:val="24"/>
        </w:rPr>
        <w:t xml:space="preserve">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023749" w:rsidRPr="00040197" w:rsidRDefault="00023749" w:rsidP="00023749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040197">
        <w:rPr>
          <w:sz w:val="24"/>
          <w:szCs w:val="24"/>
        </w:rPr>
        <w:t>Предоставляемая Поставщиком техническая и эксплуатационная документация для каждого устройства должна включать:</w:t>
      </w:r>
    </w:p>
    <w:p w:rsidR="00023749" w:rsidRPr="00F02434" w:rsidRDefault="00023749" w:rsidP="00023749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jc w:val="both"/>
        <w:textAlignment w:val="baseline"/>
        <w:rPr>
          <w:sz w:val="24"/>
          <w:szCs w:val="24"/>
        </w:rPr>
      </w:pPr>
      <w:r w:rsidRPr="00F02434">
        <w:rPr>
          <w:sz w:val="24"/>
          <w:szCs w:val="24"/>
        </w:rPr>
        <w:t>паспорт;</w:t>
      </w:r>
    </w:p>
    <w:p w:rsidR="00023749" w:rsidRPr="00F02434" w:rsidRDefault="00023749" w:rsidP="00023749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jc w:val="both"/>
        <w:textAlignment w:val="baseline"/>
        <w:rPr>
          <w:sz w:val="24"/>
          <w:szCs w:val="24"/>
        </w:rPr>
      </w:pPr>
      <w:r w:rsidRPr="00F02434">
        <w:rPr>
          <w:sz w:val="24"/>
          <w:szCs w:val="24"/>
        </w:rPr>
        <w:t>комплект электрических схем;</w:t>
      </w:r>
    </w:p>
    <w:p w:rsidR="00023749" w:rsidRPr="008E534B" w:rsidRDefault="00023749" w:rsidP="00023749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jc w:val="both"/>
        <w:textAlignment w:val="baseline"/>
        <w:rPr>
          <w:sz w:val="24"/>
          <w:szCs w:val="24"/>
        </w:rPr>
      </w:pPr>
      <w:r w:rsidRPr="008E534B">
        <w:rPr>
          <w:sz w:val="24"/>
          <w:szCs w:val="24"/>
        </w:rPr>
        <w:t xml:space="preserve">руководство по эксплуатации; </w:t>
      </w:r>
    </w:p>
    <w:p w:rsidR="002C3B8A" w:rsidRPr="008E534B" w:rsidRDefault="002C3B8A" w:rsidP="002C3B8A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jc w:val="both"/>
        <w:textAlignment w:val="baseline"/>
        <w:rPr>
          <w:sz w:val="24"/>
          <w:szCs w:val="24"/>
        </w:rPr>
      </w:pPr>
      <w:r w:rsidRPr="008E534B">
        <w:rPr>
          <w:sz w:val="24"/>
          <w:szCs w:val="24"/>
        </w:rPr>
        <w:t>методику расчета и выбора уставок;</w:t>
      </w:r>
    </w:p>
    <w:p w:rsidR="002C3B8A" w:rsidRPr="008E534B" w:rsidRDefault="002C3B8A" w:rsidP="002C3B8A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jc w:val="both"/>
        <w:textAlignment w:val="baseline"/>
        <w:rPr>
          <w:sz w:val="24"/>
          <w:szCs w:val="24"/>
        </w:rPr>
      </w:pPr>
      <w:r w:rsidRPr="008E534B">
        <w:rPr>
          <w:sz w:val="24"/>
          <w:szCs w:val="24"/>
        </w:rPr>
        <w:t>бланки задания уставок;</w:t>
      </w:r>
    </w:p>
    <w:p w:rsidR="002C3B8A" w:rsidRPr="008E534B" w:rsidRDefault="002C3B8A" w:rsidP="002C3B8A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20"/>
        <w:jc w:val="both"/>
        <w:textAlignment w:val="baseline"/>
        <w:rPr>
          <w:sz w:val="24"/>
          <w:szCs w:val="24"/>
        </w:rPr>
      </w:pPr>
      <w:r w:rsidRPr="008E534B">
        <w:rPr>
          <w:sz w:val="24"/>
          <w:szCs w:val="24"/>
        </w:rPr>
        <w:t>программное обеспечение (на русском языке) для параметрирования микропроцессорных терминалов, а также анализа и просмотра осциллограмм аварийных событий;</w:t>
      </w:r>
    </w:p>
    <w:p w:rsidR="00023749" w:rsidRPr="008E534B" w:rsidRDefault="002C3B8A" w:rsidP="002C3B8A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jc w:val="both"/>
        <w:textAlignment w:val="baseline"/>
        <w:rPr>
          <w:sz w:val="24"/>
          <w:szCs w:val="24"/>
        </w:rPr>
      </w:pPr>
      <w:r w:rsidRPr="008E534B">
        <w:rPr>
          <w:sz w:val="24"/>
          <w:szCs w:val="24"/>
        </w:rPr>
        <w:t>ЗИП в соответствии с прилагаемой к оборудованию ведомостью.</w:t>
      </w:r>
    </w:p>
    <w:p w:rsidR="0029061D" w:rsidRPr="008E534B" w:rsidRDefault="0029061D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8E534B">
        <w:rPr>
          <w:b/>
          <w:bCs/>
          <w:sz w:val="24"/>
          <w:szCs w:val="24"/>
        </w:rPr>
        <w:t xml:space="preserve">Сроки и очередность </w:t>
      </w:r>
      <w:r w:rsidR="00B76972" w:rsidRPr="008E534B">
        <w:rPr>
          <w:b/>
          <w:bCs/>
          <w:sz w:val="24"/>
          <w:szCs w:val="24"/>
        </w:rPr>
        <w:t>поставки оборудования</w:t>
      </w:r>
      <w:r w:rsidRPr="008E534B">
        <w:rPr>
          <w:b/>
          <w:bCs/>
          <w:sz w:val="24"/>
          <w:szCs w:val="24"/>
        </w:rPr>
        <w:t>.</w:t>
      </w:r>
    </w:p>
    <w:p w:rsidR="007011C7" w:rsidRDefault="007011C7" w:rsidP="007011C7">
      <w:pPr>
        <w:ind w:firstLine="709"/>
        <w:jc w:val="both"/>
      </w:pPr>
      <w:r w:rsidRPr="008E534B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8E534B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</w:t>
      </w:r>
      <w:r w:rsidRPr="007011C7">
        <w:rPr>
          <w:color w:val="000000"/>
          <w:shd w:val="clear" w:color="auto" w:fill="FFFFFF"/>
        </w:rPr>
        <w:t xml:space="preserve"> и протоколом о результатах закупки.</w:t>
      </w:r>
      <w:r w:rsidRPr="007011C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FB5902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90CE9" w:rsidRDefault="001F4F9F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Требования к </w:t>
      </w:r>
      <w:r w:rsidR="00B76972" w:rsidRPr="00A90CE9">
        <w:rPr>
          <w:b/>
          <w:bCs/>
          <w:sz w:val="24"/>
          <w:szCs w:val="24"/>
        </w:rPr>
        <w:t>Поставщику</w:t>
      </w:r>
      <w:r w:rsidR="000475BC" w:rsidRPr="00A90CE9">
        <w:rPr>
          <w:b/>
          <w:bCs/>
          <w:sz w:val="24"/>
          <w:szCs w:val="24"/>
        </w:rPr>
        <w:t>.</w:t>
      </w:r>
    </w:p>
    <w:p w:rsidR="00575FDF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</w:t>
      </w:r>
      <w:r w:rsidR="007A1332">
        <w:t>.</w:t>
      </w:r>
    </w:p>
    <w:p w:rsidR="00CD73BB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="008E534B" w:rsidRPr="008E534B">
        <w:t xml:space="preserve">Поставляемые материалы и оборудование должны соответсвовать материалам и оборудованию, указанным в проекте 89.09/2016-С «Реконструкция ПС 110 кВ Пречистое, включение резервного источника питания по стороне 35 кВ». </w:t>
      </w:r>
      <w:r w:rsidR="00CD73BB" w:rsidRPr="008E534B">
        <w:t>В случае альтернативного предложения по поставляемому оборудованию, Поставщик выполняет корректировку</w:t>
      </w:r>
      <w:r w:rsidR="00CD73BB" w:rsidRPr="008A63FC">
        <w:t xml:space="preserve"> и согласование проектной документации с </w:t>
      </w:r>
      <w:r w:rsidR="008638A6">
        <w:t xml:space="preserve">Покупателем </w:t>
      </w:r>
      <w:r w:rsidR="00CD73BB" w:rsidRPr="008A63FC">
        <w:t xml:space="preserve"> и другими заинтересованными сторонами в сроки, согласованные с </w:t>
      </w:r>
      <w:r w:rsidR="008638A6">
        <w:t>Покупателем</w:t>
      </w:r>
      <w:r w:rsidR="00CD73BB" w:rsidRPr="008A63FC">
        <w:t xml:space="preserve">, за свой счет без изменения стоимости поставляемого оборудования.  </w:t>
      </w:r>
    </w:p>
    <w:p w:rsidR="00872669" w:rsidRPr="00A90CE9" w:rsidRDefault="00B76972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Правила приемки оборудования.</w:t>
      </w:r>
    </w:p>
    <w:p w:rsidR="00B76972" w:rsidRPr="00F378AA" w:rsidRDefault="00575FDF" w:rsidP="007011C7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="00B76972"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FB5902">
        <w:rPr>
          <w:szCs w:val="24"/>
        </w:rPr>
        <w:t>П</w:t>
      </w:r>
      <w:r w:rsidR="00B76972" w:rsidRPr="00F378AA">
        <w:rPr>
          <w:szCs w:val="24"/>
        </w:rPr>
        <w:t xml:space="preserve">АО «МРСК Центра» </w:t>
      </w:r>
      <w:r w:rsidR="00E2091E">
        <w:t xml:space="preserve">и ответственными представителями Поставщика </w:t>
      </w:r>
      <w:r w:rsidR="00B76972" w:rsidRPr="00F378AA">
        <w:rPr>
          <w:szCs w:val="24"/>
        </w:rPr>
        <w:t>при получении оборудования на склад.</w:t>
      </w:r>
    </w:p>
    <w:p w:rsidR="00B76972" w:rsidRDefault="00575FDF" w:rsidP="007011C7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="00B76972" w:rsidRPr="00F378AA">
        <w:rPr>
          <w:sz w:val="24"/>
          <w:szCs w:val="24"/>
        </w:rPr>
        <w:t xml:space="preserve"> случае выявления деф</w:t>
      </w:r>
      <w:r w:rsidR="00E2091E">
        <w:rPr>
          <w:sz w:val="24"/>
          <w:szCs w:val="24"/>
        </w:rPr>
        <w:t>ектов, в том числе и скрытых, П</w:t>
      </w:r>
      <w:r w:rsidR="00B76972"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D537CB" w:rsidRDefault="00D537CB" w:rsidP="007011C7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A66581" w:rsidRPr="00750E99" w:rsidRDefault="00A66581" w:rsidP="007011C7">
      <w:pPr>
        <w:ind w:firstLine="709"/>
        <w:jc w:val="both"/>
        <w:rPr>
          <w:color w:val="FF0000"/>
        </w:rPr>
      </w:pPr>
      <w:r w:rsidRPr="006A3D8B">
        <w:t>В стоимость должн</w:t>
      </w:r>
      <w:r w:rsidR="001A780F">
        <w:t>а</w:t>
      </w:r>
      <w:r w:rsidRPr="006A3D8B">
        <w:t xml:space="preserve"> быть включен</w:t>
      </w:r>
      <w:r w:rsidR="00A1502C">
        <w:t>а</w:t>
      </w:r>
      <w:r>
        <w:t xml:space="preserve"> </w:t>
      </w:r>
      <w:r w:rsidRPr="006A3D8B">
        <w:t xml:space="preserve">доставка до склада </w:t>
      </w:r>
      <w:r w:rsidR="00061D1D">
        <w:t>Покупателя.</w:t>
      </w:r>
    </w:p>
    <w:p w:rsidR="00895191" w:rsidRDefault="00895191" w:rsidP="00CC3A0A">
      <w:pPr>
        <w:rPr>
          <w:sz w:val="20"/>
          <w:szCs w:val="20"/>
        </w:rPr>
      </w:pPr>
    </w:p>
    <w:p w:rsidR="00DF5096" w:rsidRDefault="00DF5096" w:rsidP="00CC3A0A">
      <w:pPr>
        <w:rPr>
          <w:sz w:val="20"/>
          <w:szCs w:val="20"/>
        </w:rPr>
      </w:pPr>
    </w:p>
    <w:p w:rsidR="00CC3A0A" w:rsidRPr="0040332E" w:rsidRDefault="00CC3A0A" w:rsidP="00CC3A0A">
      <w:pPr>
        <w:rPr>
          <w:sz w:val="20"/>
          <w:szCs w:val="20"/>
        </w:rPr>
      </w:pPr>
      <w:r w:rsidRPr="0040332E">
        <w:rPr>
          <w:sz w:val="20"/>
          <w:szCs w:val="20"/>
        </w:rPr>
        <w:t xml:space="preserve">Приложение: </w:t>
      </w:r>
    </w:p>
    <w:p w:rsidR="00CC3A0A" w:rsidRPr="00240418" w:rsidRDefault="00CC3A0A" w:rsidP="00CC3A0A">
      <w:pPr>
        <w:numPr>
          <w:ilvl w:val="1"/>
          <w:numId w:val="17"/>
        </w:numPr>
        <w:tabs>
          <w:tab w:val="clear" w:pos="900"/>
          <w:tab w:val="left" w:pos="284"/>
        </w:tabs>
        <w:ind w:left="0" w:firstLine="0"/>
        <w:rPr>
          <w:sz w:val="20"/>
          <w:szCs w:val="20"/>
        </w:rPr>
      </w:pPr>
      <w:r w:rsidRPr="0040332E">
        <w:rPr>
          <w:sz w:val="20"/>
          <w:szCs w:val="20"/>
        </w:rPr>
        <w:t xml:space="preserve">ПСД: </w:t>
      </w:r>
      <w:r w:rsidR="00240418">
        <w:rPr>
          <w:sz w:val="20"/>
          <w:szCs w:val="20"/>
        </w:rPr>
        <w:t xml:space="preserve"> 89.09/2016-С </w:t>
      </w:r>
      <w:r w:rsidRPr="0040332E">
        <w:rPr>
          <w:sz w:val="20"/>
          <w:szCs w:val="20"/>
        </w:rPr>
        <w:t>«</w:t>
      </w:r>
      <w:r w:rsidR="00240418" w:rsidRPr="00240418">
        <w:rPr>
          <w:sz w:val="20"/>
          <w:szCs w:val="20"/>
        </w:rPr>
        <w:t>Реконструкция ПС 110 кВ Пречистое, включение резервного источника питания по стороне 35 кВ</w:t>
      </w:r>
      <w:r w:rsidRPr="00240418">
        <w:rPr>
          <w:sz w:val="20"/>
          <w:szCs w:val="20"/>
        </w:rPr>
        <w:t>».</w:t>
      </w:r>
    </w:p>
    <w:p w:rsidR="00040197" w:rsidRPr="00240418" w:rsidRDefault="00040197" w:rsidP="007011C7">
      <w:pPr>
        <w:ind w:firstLine="709"/>
        <w:jc w:val="both"/>
        <w:rPr>
          <w:color w:val="00B0F0"/>
          <w:sz w:val="20"/>
          <w:szCs w:val="20"/>
        </w:rPr>
      </w:pPr>
    </w:p>
    <w:p w:rsidR="00DF5096" w:rsidRDefault="00DF5096" w:rsidP="007011C7">
      <w:pPr>
        <w:ind w:firstLine="709"/>
        <w:jc w:val="both"/>
        <w:rPr>
          <w:color w:val="00B0F0"/>
        </w:rPr>
      </w:pPr>
    </w:p>
    <w:p w:rsidR="00DF5096" w:rsidRDefault="00DF5096" w:rsidP="007011C7">
      <w:pPr>
        <w:ind w:firstLine="709"/>
        <w:jc w:val="both"/>
        <w:rPr>
          <w:color w:val="00B0F0"/>
        </w:rPr>
      </w:pPr>
    </w:p>
    <w:p w:rsidR="00DF5096" w:rsidRDefault="00DF5096" w:rsidP="007011C7">
      <w:pPr>
        <w:ind w:firstLine="709"/>
        <w:jc w:val="both"/>
        <w:rPr>
          <w:color w:val="00B0F0"/>
        </w:rPr>
      </w:pPr>
    </w:p>
    <w:p w:rsidR="00240418" w:rsidRPr="00240418" w:rsidRDefault="00240418" w:rsidP="00240418">
      <w:pPr>
        <w:ind w:firstLine="709"/>
      </w:pPr>
      <w:r w:rsidRPr="00240418">
        <w:t>Начальник  СРЗА</w:t>
      </w:r>
      <w:r w:rsidR="004C1D74">
        <w:t>И</w:t>
      </w:r>
      <w:r w:rsidR="008E534B">
        <w:t>и</w:t>
      </w:r>
      <w:r w:rsidRPr="00240418">
        <w:t>М</w:t>
      </w:r>
      <w:r w:rsidRPr="00240418">
        <w:tab/>
      </w:r>
      <w:r w:rsidRPr="00240418">
        <w:tab/>
        <w:t xml:space="preserve">   </w:t>
      </w:r>
      <w:r w:rsidRPr="00240418">
        <w:tab/>
      </w:r>
      <w:r w:rsidRPr="00240418">
        <w:tab/>
      </w:r>
      <w:r w:rsidRPr="00240418">
        <w:tab/>
      </w:r>
      <w:r>
        <w:t xml:space="preserve">   </w:t>
      </w:r>
      <w:r w:rsidRPr="00240418">
        <w:t xml:space="preserve">     </w:t>
      </w:r>
      <w:r>
        <w:t xml:space="preserve"> </w:t>
      </w:r>
      <w:r w:rsidRPr="00240418">
        <w:t xml:space="preserve">  Меркулович</w:t>
      </w:r>
      <w:r>
        <w:t xml:space="preserve"> </w:t>
      </w:r>
      <w:r w:rsidRPr="00240418">
        <w:t>А. В.</w:t>
      </w:r>
    </w:p>
    <w:p w:rsidR="00040197" w:rsidRPr="00240418" w:rsidRDefault="00040197" w:rsidP="00040197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</w:p>
    <w:p w:rsidR="00040197" w:rsidRDefault="00040197" w:rsidP="00040197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  <w:r>
        <w:t xml:space="preserve">   </w:t>
      </w:r>
    </w:p>
    <w:p w:rsidR="00DF5096" w:rsidRDefault="00DF5096" w:rsidP="00040197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</w:p>
    <w:p w:rsidR="00DF5096" w:rsidRPr="00040197" w:rsidRDefault="00DF5096" w:rsidP="00040197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</w:p>
    <w:p w:rsidR="00040197" w:rsidRPr="00040197" w:rsidRDefault="00040197" w:rsidP="00040197">
      <w:pPr>
        <w:pStyle w:val="ab"/>
        <w:tabs>
          <w:tab w:val="num" w:pos="993"/>
          <w:tab w:val="left" w:pos="1134"/>
          <w:tab w:val="left" w:pos="7504"/>
        </w:tabs>
        <w:spacing w:after="0"/>
        <w:ind w:left="0"/>
        <w:jc w:val="both"/>
      </w:pPr>
      <w:r w:rsidRPr="00040197">
        <w:t xml:space="preserve">            Начальник УТР                                          </w:t>
      </w:r>
      <w:r>
        <w:t xml:space="preserve">      </w:t>
      </w:r>
      <w:r w:rsidRPr="00040197">
        <w:t xml:space="preserve">              </w:t>
      </w:r>
      <w:r>
        <w:t xml:space="preserve">     </w:t>
      </w:r>
      <w:r w:rsidRPr="00040197">
        <w:t xml:space="preserve">            Докутович О.Ю.</w:t>
      </w:r>
    </w:p>
    <w:p w:rsidR="00040197" w:rsidRPr="00040197" w:rsidRDefault="00040197" w:rsidP="00040197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</w:p>
    <w:p w:rsidR="006A60A5" w:rsidRDefault="006A60A5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DF5096" w:rsidRDefault="00DF5096" w:rsidP="00E9439C">
      <w:pPr>
        <w:ind w:left="284"/>
      </w:pPr>
    </w:p>
    <w:p w:rsidR="008D4721" w:rsidRDefault="008D4721" w:rsidP="00E9439C">
      <w:pPr>
        <w:ind w:left="284"/>
      </w:pPr>
    </w:p>
    <w:p w:rsidR="00A16746" w:rsidRPr="00A16746" w:rsidRDefault="00A16746" w:rsidP="007011C7">
      <w:pPr>
        <w:jc w:val="both"/>
        <w:rPr>
          <w:sz w:val="20"/>
          <w:szCs w:val="20"/>
        </w:rPr>
      </w:pPr>
      <w:r w:rsidRPr="00A16746">
        <w:rPr>
          <w:sz w:val="20"/>
          <w:szCs w:val="20"/>
        </w:rPr>
        <w:t xml:space="preserve">Исп. </w:t>
      </w:r>
      <w:r w:rsidR="00040197">
        <w:rPr>
          <w:sz w:val="20"/>
          <w:szCs w:val="20"/>
        </w:rPr>
        <w:t>Филипенок С.В.</w:t>
      </w:r>
    </w:p>
    <w:sectPr w:rsidR="00A16746" w:rsidRPr="00A16746" w:rsidSect="00590E17">
      <w:headerReference w:type="default" r:id="rId9"/>
      <w:headerReference w:type="first" r:id="rId10"/>
      <w:pgSz w:w="11906" w:h="16838"/>
      <w:pgMar w:top="142" w:right="567" w:bottom="426" w:left="1418" w:header="34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F1E" w:rsidRDefault="00170F1E" w:rsidP="0043679D">
      <w:r>
        <w:separator/>
      </w:r>
    </w:p>
  </w:endnote>
  <w:endnote w:type="continuationSeparator" w:id="0">
    <w:p w:rsidR="00170F1E" w:rsidRDefault="00170F1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F1E" w:rsidRDefault="00170F1E" w:rsidP="0043679D">
      <w:r>
        <w:separator/>
      </w:r>
    </w:p>
  </w:footnote>
  <w:footnote w:type="continuationSeparator" w:id="0">
    <w:p w:rsidR="00170F1E" w:rsidRDefault="00170F1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834E53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F75CA"/>
    <w:multiLevelType w:val="multilevel"/>
    <w:tmpl w:val="36269AD4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9D43CD8"/>
    <w:multiLevelType w:val="multilevel"/>
    <w:tmpl w:val="9AB0BD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98D76B5"/>
    <w:multiLevelType w:val="hybridMultilevel"/>
    <w:tmpl w:val="1DACC8CE"/>
    <w:lvl w:ilvl="0" w:tplc="20E6593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DC22A3"/>
    <w:multiLevelType w:val="multilevel"/>
    <w:tmpl w:val="1D44230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2"/>
  </w:num>
  <w:num w:numId="5">
    <w:abstractNumId w:val="4"/>
  </w:num>
  <w:num w:numId="6">
    <w:abstractNumId w:val="11"/>
  </w:num>
  <w:num w:numId="7">
    <w:abstractNumId w:val="2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3">
    <w:abstractNumId w:val="14"/>
  </w:num>
  <w:num w:numId="14">
    <w:abstractNumId w:val="14"/>
  </w:num>
  <w:num w:numId="15">
    <w:abstractNumId w:val="1"/>
  </w:num>
  <w:num w:numId="16">
    <w:abstractNumId w:val="1"/>
  </w:num>
  <w:num w:numId="17">
    <w:abstractNumId w:val="10"/>
  </w:num>
  <w:num w:numId="18">
    <w:abstractNumId w:val="3"/>
  </w:num>
  <w:num w:numId="19">
    <w:abstractNumId w:val="8"/>
  </w:num>
  <w:num w:numId="2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21D"/>
    <w:rsid w:val="0001253C"/>
    <w:rsid w:val="00013E13"/>
    <w:rsid w:val="00022645"/>
    <w:rsid w:val="00023749"/>
    <w:rsid w:val="0003148B"/>
    <w:rsid w:val="00035529"/>
    <w:rsid w:val="00037B5D"/>
    <w:rsid w:val="00040197"/>
    <w:rsid w:val="000438B2"/>
    <w:rsid w:val="000438E0"/>
    <w:rsid w:val="000475BC"/>
    <w:rsid w:val="00053863"/>
    <w:rsid w:val="00061D1D"/>
    <w:rsid w:val="00062D53"/>
    <w:rsid w:val="00063E8E"/>
    <w:rsid w:val="0006660D"/>
    <w:rsid w:val="000703EF"/>
    <w:rsid w:val="00095E72"/>
    <w:rsid w:val="000B4B37"/>
    <w:rsid w:val="000B50C3"/>
    <w:rsid w:val="000B7748"/>
    <w:rsid w:val="000C0ED4"/>
    <w:rsid w:val="000D2B4F"/>
    <w:rsid w:val="000E1D7B"/>
    <w:rsid w:val="000E4901"/>
    <w:rsid w:val="000E49F9"/>
    <w:rsid w:val="000F12AC"/>
    <w:rsid w:val="000F25BE"/>
    <w:rsid w:val="000F4460"/>
    <w:rsid w:val="000F6CCF"/>
    <w:rsid w:val="001017DC"/>
    <w:rsid w:val="00104374"/>
    <w:rsid w:val="0010485C"/>
    <w:rsid w:val="0010692F"/>
    <w:rsid w:val="00110F72"/>
    <w:rsid w:val="00111FBA"/>
    <w:rsid w:val="001248A7"/>
    <w:rsid w:val="001267D3"/>
    <w:rsid w:val="00133D4E"/>
    <w:rsid w:val="00146A88"/>
    <w:rsid w:val="00165044"/>
    <w:rsid w:val="00170F1E"/>
    <w:rsid w:val="00171865"/>
    <w:rsid w:val="001739BC"/>
    <w:rsid w:val="00173A8A"/>
    <w:rsid w:val="00177534"/>
    <w:rsid w:val="00181F8C"/>
    <w:rsid w:val="00195C15"/>
    <w:rsid w:val="001A5ACA"/>
    <w:rsid w:val="001A780F"/>
    <w:rsid w:val="001B069A"/>
    <w:rsid w:val="001B1C1C"/>
    <w:rsid w:val="001B40A1"/>
    <w:rsid w:val="001B4322"/>
    <w:rsid w:val="001C19D3"/>
    <w:rsid w:val="001C27DF"/>
    <w:rsid w:val="001C30C9"/>
    <w:rsid w:val="001C448A"/>
    <w:rsid w:val="001C669F"/>
    <w:rsid w:val="001D159D"/>
    <w:rsid w:val="001D724B"/>
    <w:rsid w:val="001D730D"/>
    <w:rsid w:val="001D74D7"/>
    <w:rsid w:val="001F02F1"/>
    <w:rsid w:val="001F2789"/>
    <w:rsid w:val="001F27C1"/>
    <w:rsid w:val="001F4F9F"/>
    <w:rsid w:val="0021114F"/>
    <w:rsid w:val="00216B54"/>
    <w:rsid w:val="00217C72"/>
    <w:rsid w:val="00222601"/>
    <w:rsid w:val="00222870"/>
    <w:rsid w:val="00226681"/>
    <w:rsid w:val="00227A4A"/>
    <w:rsid w:val="00232782"/>
    <w:rsid w:val="00233432"/>
    <w:rsid w:val="0023343C"/>
    <w:rsid w:val="002372EF"/>
    <w:rsid w:val="00240257"/>
    <w:rsid w:val="00240418"/>
    <w:rsid w:val="00241781"/>
    <w:rsid w:val="002417D6"/>
    <w:rsid w:val="00242685"/>
    <w:rsid w:val="00243858"/>
    <w:rsid w:val="00251BA5"/>
    <w:rsid w:val="002559D7"/>
    <w:rsid w:val="00260042"/>
    <w:rsid w:val="00260242"/>
    <w:rsid w:val="00261706"/>
    <w:rsid w:val="002714F5"/>
    <w:rsid w:val="002725C0"/>
    <w:rsid w:val="00273757"/>
    <w:rsid w:val="00284B7E"/>
    <w:rsid w:val="00287505"/>
    <w:rsid w:val="0029061D"/>
    <w:rsid w:val="0029124B"/>
    <w:rsid w:val="0029129C"/>
    <w:rsid w:val="00296FA9"/>
    <w:rsid w:val="002A3478"/>
    <w:rsid w:val="002A3BEF"/>
    <w:rsid w:val="002A71F5"/>
    <w:rsid w:val="002B2042"/>
    <w:rsid w:val="002B5C31"/>
    <w:rsid w:val="002C3B8A"/>
    <w:rsid w:val="002D0D72"/>
    <w:rsid w:val="002D3A37"/>
    <w:rsid w:val="002D689D"/>
    <w:rsid w:val="002E0F0B"/>
    <w:rsid w:val="002F35E0"/>
    <w:rsid w:val="002F62E5"/>
    <w:rsid w:val="002F7E59"/>
    <w:rsid w:val="00300BF0"/>
    <w:rsid w:val="00310BB7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1234"/>
    <w:rsid w:val="00382355"/>
    <w:rsid w:val="0038597E"/>
    <w:rsid w:val="00386E09"/>
    <w:rsid w:val="00394A23"/>
    <w:rsid w:val="0039672B"/>
    <w:rsid w:val="003A4F1C"/>
    <w:rsid w:val="003A7F37"/>
    <w:rsid w:val="003B521E"/>
    <w:rsid w:val="003C1165"/>
    <w:rsid w:val="003C3DFF"/>
    <w:rsid w:val="003C6244"/>
    <w:rsid w:val="003D572C"/>
    <w:rsid w:val="003D6E99"/>
    <w:rsid w:val="003D78D7"/>
    <w:rsid w:val="00402693"/>
    <w:rsid w:val="004038B6"/>
    <w:rsid w:val="00406DF5"/>
    <w:rsid w:val="004071F6"/>
    <w:rsid w:val="00410B15"/>
    <w:rsid w:val="00435753"/>
    <w:rsid w:val="0043679D"/>
    <w:rsid w:val="00437531"/>
    <w:rsid w:val="004428E9"/>
    <w:rsid w:val="00446F52"/>
    <w:rsid w:val="00453E34"/>
    <w:rsid w:val="00461FFF"/>
    <w:rsid w:val="00465FB1"/>
    <w:rsid w:val="00466C67"/>
    <w:rsid w:val="004713EE"/>
    <w:rsid w:val="00471A94"/>
    <w:rsid w:val="00482CAD"/>
    <w:rsid w:val="0048617D"/>
    <w:rsid w:val="00494C11"/>
    <w:rsid w:val="004A4E83"/>
    <w:rsid w:val="004B54D4"/>
    <w:rsid w:val="004C1D74"/>
    <w:rsid w:val="004C5772"/>
    <w:rsid w:val="004D2132"/>
    <w:rsid w:val="004D54BD"/>
    <w:rsid w:val="004D570B"/>
    <w:rsid w:val="004D6AF5"/>
    <w:rsid w:val="004E0011"/>
    <w:rsid w:val="004F189B"/>
    <w:rsid w:val="004F6048"/>
    <w:rsid w:val="00504EBD"/>
    <w:rsid w:val="0051197A"/>
    <w:rsid w:val="005131A5"/>
    <w:rsid w:val="00514A3F"/>
    <w:rsid w:val="00522464"/>
    <w:rsid w:val="00525700"/>
    <w:rsid w:val="00526DBC"/>
    <w:rsid w:val="00537931"/>
    <w:rsid w:val="00542168"/>
    <w:rsid w:val="00542188"/>
    <w:rsid w:val="00560BFC"/>
    <w:rsid w:val="00563809"/>
    <w:rsid w:val="005716D9"/>
    <w:rsid w:val="00572D6E"/>
    <w:rsid w:val="00575FDF"/>
    <w:rsid w:val="00577FBE"/>
    <w:rsid w:val="00582EB5"/>
    <w:rsid w:val="0058373D"/>
    <w:rsid w:val="005843D3"/>
    <w:rsid w:val="00590E17"/>
    <w:rsid w:val="00595204"/>
    <w:rsid w:val="005A3202"/>
    <w:rsid w:val="005B12CF"/>
    <w:rsid w:val="005B5711"/>
    <w:rsid w:val="005D641C"/>
    <w:rsid w:val="005E20DE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358B"/>
    <w:rsid w:val="006572A1"/>
    <w:rsid w:val="00662CBD"/>
    <w:rsid w:val="0066333C"/>
    <w:rsid w:val="00672083"/>
    <w:rsid w:val="00672932"/>
    <w:rsid w:val="0067334B"/>
    <w:rsid w:val="00673B68"/>
    <w:rsid w:val="006756A1"/>
    <w:rsid w:val="00676DD6"/>
    <w:rsid w:val="00692459"/>
    <w:rsid w:val="006A60A5"/>
    <w:rsid w:val="006A7D91"/>
    <w:rsid w:val="006C73B7"/>
    <w:rsid w:val="006D410C"/>
    <w:rsid w:val="006D59EF"/>
    <w:rsid w:val="006E04D7"/>
    <w:rsid w:val="006F2D65"/>
    <w:rsid w:val="007011C7"/>
    <w:rsid w:val="00705543"/>
    <w:rsid w:val="007223DF"/>
    <w:rsid w:val="00725B3E"/>
    <w:rsid w:val="007340A4"/>
    <w:rsid w:val="007505E9"/>
    <w:rsid w:val="0075413E"/>
    <w:rsid w:val="00754E02"/>
    <w:rsid w:val="00757716"/>
    <w:rsid w:val="007670CE"/>
    <w:rsid w:val="007738E1"/>
    <w:rsid w:val="00786DC6"/>
    <w:rsid w:val="00787EE5"/>
    <w:rsid w:val="00796CB4"/>
    <w:rsid w:val="00797E02"/>
    <w:rsid w:val="007A1332"/>
    <w:rsid w:val="007A3948"/>
    <w:rsid w:val="007A73EA"/>
    <w:rsid w:val="007C6685"/>
    <w:rsid w:val="007C7E84"/>
    <w:rsid w:val="007D2FA6"/>
    <w:rsid w:val="007D37C3"/>
    <w:rsid w:val="007D3D9E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24A4"/>
    <w:rsid w:val="00803954"/>
    <w:rsid w:val="00810492"/>
    <w:rsid w:val="00811C19"/>
    <w:rsid w:val="008242B4"/>
    <w:rsid w:val="00826EB5"/>
    <w:rsid w:val="00830761"/>
    <w:rsid w:val="00834E53"/>
    <w:rsid w:val="00835A0C"/>
    <w:rsid w:val="00837EF0"/>
    <w:rsid w:val="008417B4"/>
    <w:rsid w:val="008460FA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87B66"/>
    <w:rsid w:val="00891EE6"/>
    <w:rsid w:val="00892AF1"/>
    <w:rsid w:val="00895191"/>
    <w:rsid w:val="00895532"/>
    <w:rsid w:val="00896A1D"/>
    <w:rsid w:val="00897F15"/>
    <w:rsid w:val="008A4F04"/>
    <w:rsid w:val="008A4FC2"/>
    <w:rsid w:val="008A63FC"/>
    <w:rsid w:val="008A68D4"/>
    <w:rsid w:val="008A6AAB"/>
    <w:rsid w:val="008C2E81"/>
    <w:rsid w:val="008C406A"/>
    <w:rsid w:val="008D2F0D"/>
    <w:rsid w:val="008D4721"/>
    <w:rsid w:val="008E22BC"/>
    <w:rsid w:val="008E272D"/>
    <w:rsid w:val="008E2E7B"/>
    <w:rsid w:val="008E44D9"/>
    <w:rsid w:val="008E4806"/>
    <w:rsid w:val="008E534B"/>
    <w:rsid w:val="008F3226"/>
    <w:rsid w:val="008F6A29"/>
    <w:rsid w:val="009223E2"/>
    <w:rsid w:val="009259DD"/>
    <w:rsid w:val="00927C1D"/>
    <w:rsid w:val="00935892"/>
    <w:rsid w:val="0095296C"/>
    <w:rsid w:val="00952A3C"/>
    <w:rsid w:val="00953CD3"/>
    <w:rsid w:val="009625AF"/>
    <w:rsid w:val="00962C18"/>
    <w:rsid w:val="0096750B"/>
    <w:rsid w:val="00967FFE"/>
    <w:rsid w:val="009702AF"/>
    <w:rsid w:val="00973BA7"/>
    <w:rsid w:val="00974AFF"/>
    <w:rsid w:val="00974D62"/>
    <w:rsid w:val="00985CBE"/>
    <w:rsid w:val="00990D6A"/>
    <w:rsid w:val="00993802"/>
    <w:rsid w:val="00995CAC"/>
    <w:rsid w:val="009A370F"/>
    <w:rsid w:val="009A51EB"/>
    <w:rsid w:val="009A65B2"/>
    <w:rsid w:val="009B2C0F"/>
    <w:rsid w:val="009B47A5"/>
    <w:rsid w:val="009B590B"/>
    <w:rsid w:val="009B740F"/>
    <w:rsid w:val="009B767E"/>
    <w:rsid w:val="009C6D16"/>
    <w:rsid w:val="009C75EF"/>
    <w:rsid w:val="009D20A4"/>
    <w:rsid w:val="009D656F"/>
    <w:rsid w:val="009D7E51"/>
    <w:rsid w:val="009E0053"/>
    <w:rsid w:val="009E10F9"/>
    <w:rsid w:val="009E5AF6"/>
    <w:rsid w:val="009E5C01"/>
    <w:rsid w:val="009F1458"/>
    <w:rsid w:val="009F2017"/>
    <w:rsid w:val="009F572F"/>
    <w:rsid w:val="00A1502C"/>
    <w:rsid w:val="00A16746"/>
    <w:rsid w:val="00A30E76"/>
    <w:rsid w:val="00A32C43"/>
    <w:rsid w:val="00A36C04"/>
    <w:rsid w:val="00A40848"/>
    <w:rsid w:val="00A41B60"/>
    <w:rsid w:val="00A45F9F"/>
    <w:rsid w:val="00A46C71"/>
    <w:rsid w:val="00A50F1E"/>
    <w:rsid w:val="00A60DF8"/>
    <w:rsid w:val="00A61BE1"/>
    <w:rsid w:val="00A634CA"/>
    <w:rsid w:val="00A63A6C"/>
    <w:rsid w:val="00A66581"/>
    <w:rsid w:val="00A818F8"/>
    <w:rsid w:val="00A90CE9"/>
    <w:rsid w:val="00A97107"/>
    <w:rsid w:val="00A977B5"/>
    <w:rsid w:val="00AA1678"/>
    <w:rsid w:val="00AA4D0E"/>
    <w:rsid w:val="00AB175E"/>
    <w:rsid w:val="00AC0E68"/>
    <w:rsid w:val="00AD50E8"/>
    <w:rsid w:val="00AE6CA5"/>
    <w:rsid w:val="00AF30D2"/>
    <w:rsid w:val="00AF5CCD"/>
    <w:rsid w:val="00B01C28"/>
    <w:rsid w:val="00B01FD5"/>
    <w:rsid w:val="00B02C74"/>
    <w:rsid w:val="00B06EC5"/>
    <w:rsid w:val="00B112D6"/>
    <w:rsid w:val="00B129F0"/>
    <w:rsid w:val="00B1537B"/>
    <w:rsid w:val="00B20621"/>
    <w:rsid w:val="00B22190"/>
    <w:rsid w:val="00B2510C"/>
    <w:rsid w:val="00B26842"/>
    <w:rsid w:val="00B34829"/>
    <w:rsid w:val="00B352B4"/>
    <w:rsid w:val="00B4495C"/>
    <w:rsid w:val="00B50589"/>
    <w:rsid w:val="00B52554"/>
    <w:rsid w:val="00B52D9D"/>
    <w:rsid w:val="00B54AC6"/>
    <w:rsid w:val="00B55415"/>
    <w:rsid w:val="00B57166"/>
    <w:rsid w:val="00B6246C"/>
    <w:rsid w:val="00B71DD1"/>
    <w:rsid w:val="00B73FB1"/>
    <w:rsid w:val="00B76972"/>
    <w:rsid w:val="00B813D5"/>
    <w:rsid w:val="00B85C4A"/>
    <w:rsid w:val="00B92F7C"/>
    <w:rsid w:val="00B93BC7"/>
    <w:rsid w:val="00BA0ACF"/>
    <w:rsid w:val="00BA644F"/>
    <w:rsid w:val="00BB4017"/>
    <w:rsid w:val="00BB4E4C"/>
    <w:rsid w:val="00BB61AF"/>
    <w:rsid w:val="00BC21AA"/>
    <w:rsid w:val="00BD350E"/>
    <w:rsid w:val="00BE11A3"/>
    <w:rsid w:val="00BE41F7"/>
    <w:rsid w:val="00BE6A24"/>
    <w:rsid w:val="00BE7147"/>
    <w:rsid w:val="00BF7C79"/>
    <w:rsid w:val="00C00F23"/>
    <w:rsid w:val="00C018B9"/>
    <w:rsid w:val="00C0549E"/>
    <w:rsid w:val="00C12378"/>
    <w:rsid w:val="00C13FA5"/>
    <w:rsid w:val="00C1673E"/>
    <w:rsid w:val="00C20B6B"/>
    <w:rsid w:val="00C24080"/>
    <w:rsid w:val="00C25CB2"/>
    <w:rsid w:val="00C26332"/>
    <w:rsid w:val="00C26A0E"/>
    <w:rsid w:val="00C447DE"/>
    <w:rsid w:val="00C45AFE"/>
    <w:rsid w:val="00C5084B"/>
    <w:rsid w:val="00C665A0"/>
    <w:rsid w:val="00C74EB0"/>
    <w:rsid w:val="00C802FC"/>
    <w:rsid w:val="00C922C4"/>
    <w:rsid w:val="00CA260C"/>
    <w:rsid w:val="00CA3880"/>
    <w:rsid w:val="00CA5A06"/>
    <w:rsid w:val="00CA78C9"/>
    <w:rsid w:val="00CA7902"/>
    <w:rsid w:val="00CC0C4F"/>
    <w:rsid w:val="00CC1D5E"/>
    <w:rsid w:val="00CC2DBB"/>
    <w:rsid w:val="00CC3A0A"/>
    <w:rsid w:val="00CC55AC"/>
    <w:rsid w:val="00CC6FCC"/>
    <w:rsid w:val="00CC79B2"/>
    <w:rsid w:val="00CD0CCE"/>
    <w:rsid w:val="00CD263A"/>
    <w:rsid w:val="00CD73BB"/>
    <w:rsid w:val="00CE3FDB"/>
    <w:rsid w:val="00CE454A"/>
    <w:rsid w:val="00CF057A"/>
    <w:rsid w:val="00CF2E40"/>
    <w:rsid w:val="00D008AC"/>
    <w:rsid w:val="00D035E4"/>
    <w:rsid w:val="00D054C4"/>
    <w:rsid w:val="00D119DB"/>
    <w:rsid w:val="00D3224F"/>
    <w:rsid w:val="00D32704"/>
    <w:rsid w:val="00D43FB9"/>
    <w:rsid w:val="00D46CD4"/>
    <w:rsid w:val="00D5168E"/>
    <w:rsid w:val="00D537CB"/>
    <w:rsid w:val="00D53F55"/>
    <w:rsid w:val="00D6036E"/>
    <w:rsid w:val="00D71026"/>
    <w:rsid w:val="00D764D6"/>
    <w:rsid w:val="00D817BD"/>
    <w:rsid w:val="00D819C9"/>
    <w:rsid w:val="00D8425E"/>
    <w:rsid w:val="00D87343"/>
    <w:rsid w:val="00D9008E"/>
    <w:rsid w:val="00D9197D"/>
    <w:rsid w:val="00D96FF7"/>
    <w:rsid w:val="00DA5176"/>
    <w:rsid w:val="00DA7A45"/>
    <w:rsid w:val="00DB61DC"/>
    <w:rsid w:val="00DB76E1"/>
    <w:rsid w:val="00DC2E4C"/>
    <w:rsid w:val="00DC3ADC"/>
    <w:rsid w:val="00DC73C6"/>
    <w:rsid w:val="00DD4725"/>
    <w:rsid w:val="00DD511D"/>
    <w:rsid w:val="00DE24D8"/>
    <w:rsid w:val="00DF2C02"/>
    <w:rsid w:val="00DF3FEB"/>
    <w:rsid w:val="00DF5096"/>
    <w:rsid w:val="00E10E29"/>
    <w:rsid w:val="00E11AD3"/>
    <w:rsid w:val="00E11C39"/>
    <w:rsid w:val="00E138A4"/>
    <w:rsid w:val="00E2091E"/>
    <w:rsid w:val="00E340D4"/>
    <w:rsid w:val="00E42E87"/>
    <w:rsid w:val="00E467AC"/>
    <w:rsid w:val="00E46B9E"/>
    <w:rsid w:val="00E47BA8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725A8"/>
    <w:rsid w:val="00E8705A"/>
    <w:rsid w:val="00E9439C"/>
    <w:rsid w:val="00E94F3C"/>
    <w:rsid w:val="00E95A85"/>
    <w:rsid w:val="00E95F54"/>
    <w:rsid w:val="00EA0BF1"/>
    <w:rsid w:val="00EA111B"/>
    <w:rsid w:val="00EA33CC"/>
    <w:rsid w:val="00EA3CC8"/>
    <w:rsid w:val="00EA52EA"/>
    <w:rsid w:val="00EA637F"/>
    <w:rsid w:val="00EA6C7A"/>
    <w:rsid w:val="00EA78B7"/>
    <w:rsid w:val="00EB0CC1"/>
    <w:rsid w:val="00EC126E"/>
    <w:rsid w:val="00ED3728"/>
    <w:rsid w:val="00ED51E2"/>
    <w:rsid w:val="00ED7951"/>
    <w:rsid w:val="00EE3C28"/>
    <w:rsid w:val="00EE6657"/>
    <w:rsid w:val="00EE6876"/>
    <w:rsid w:val="00EF17BA"/>
    <w:rsid w:val="00F052E4"/>
    <w:rsid w:val="00F057E0"/>
    <w:rsid w:val="00F06B05"/>
    <w:rsid w:val="00F10F9B"/>
    <w:rsid w:val="00F173E3"/>
    <w:rsid w:val="00F20DF2"/>
    <w:rsid w:val="00F20E83"/>
    <w:rsid w:val="00F210C1"/>
    <w:rsid w:val="00F22B5D"/>
    <w:rsid w:val="00F27CBD"/>
    <w:rsid w:val="00F31F50"/>
    <w:rsid w:val="00F3617C"/>
    <w:rsid w:val="00F3705F"/>
    <w:rsid w:val="00F372E9"/>
    <w:rsid w:val="00F378AA"/>
    <w:rsid w:val="00F41C13"/>
    <w:rsid w:val="00F42F23"/>
    <w:rsid w:val="00F453D0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70BE"/>
    <w:rsid w:val="00F809BC"/>
    <w:rsid w:val="00F8363E"/>
    <w:rsid w:val="00F85452"/>
    <w:rsid w:val="00F8669E"/>
    <w:rsid w:val="00FB3C6E"/>
    <w:rsid w:val="00FB4AD1"/>
    <w:rsid w:val="00FB4C66"/>
    <w:rsid w:val="00FB53CD"/>
    <w:rsid w:val="00FB5902"/>
    <w:rsid w:val="00FB5C0C"/>
    <w:rsid w:val="00FB7E23"/>
    <w:rsid w:val="00FC1056"/>
    <w:rsid w:val="00FC5F4D"/>
    <w:rsid w:val="00FD3A02"/>
    <w:rsid w:val="00FD54E4"/>
    <w:rsid w:val="00FD77A3"/>
    <w:rsid w:val="00FE2164"/>
    <w:rsid w:val="00FE366D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DCCCA-21FE-40F0-9C1E-D97E48AB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</Pages>
  <Words>1057</Words>
  <Characters>7943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Kraftway</cp:lastModifiedBy>
  <cp:revision>145</cp:revision>
  <cp:lastPrinted>2018-09-06T10:54:00Z</cp:lastPrinted>
  <dcterms:created xsi:type="dcterms:W3CDTF">2016-04-07T07:27:00Z</dcterms:created>
  <dcterms:modified xsi:type="dcterms:W3CDTF">2018-09-06T11:01:00Z</dcterms:modified>
</cp:coreProperties>
</file>